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jc w:val="right"/>
      </w:pPr>
      <w:r>
        <w:rPr>
          <w:rFonts w:ascii="Calibri" w:hAnsi="Calibri"/>
          <w:b/>
          <w:color w:val="FA8A11"/>
          <w:sz w:val="18"/>
        </w:rPr>
        <w:t>IDEASREPAY</w:t>
      </w:r>
    </w:p>
    <w:p>
      <w:pPr>
        <w:spacing w:after="120"/>
        <w:jc w:val="right"/>
      </w:pPr>
      <w:r>
        <w:rPr>
          <w:rFonts w:ascii="Calibri" w:hAnsi="Calibri"/>
          <w:color w:val="AAAAAA"/>
          <w:sz w:val="16"/>
        </w:rPr>
        <w:t>avs-service-agreement</w:t>
      </w:r>
    </w:p>
    <w:p>
      <w:pPr>
        <w:spacing w:after="40"/>
      </w:pPr>
      <w:r>
        <w:rPr>
          <w:rFonts w:ascii="Georgia" w:hAnsi="Georgia"/>
          <w:b/>
          <w:color w:val="13100E"/>
          <w:sz w:val="48"/>
        </w:rPr>
        <w:t>The Plain-English Service Agreement</w:t>
      </w:r>
    </w:p>
    <w:p>
      <w:pPr>
        <w:spacing w:after="200"/>
      </w:pPr>
      <w:r>
        <w:rPr>
          <w:rFonts w:ascii="Calibri" w:hAnsi="Calibri"/>
          <w:color w:val="8A7A6A"/>
          <w:sz w:val="22"/>
        </w:rPr>
        <w:t>The AI Visibility Service - IdeasRepay Blueprint #19</w:t>
      </w:r>
    </w:p>
    <w:p>
      <w:pPr>
        <w:spacing w:after="200"/>
      </w:pPr>
      <w:r>
        <w:rPr>
          <w:rFonts w:ascii="Calibri" w:hAnsi="Calibri"/>
          <w:color w:val="2C2925"/>
          <w:sz w:val="22"/>
        </w:rPr>
        <w:t>A simple, signable agreement you send before any work begins. It says who does what, what it costs, how either side can stop, and, most importantly, that you promise real work and honest measurement, never guaranteed rankings. Fill in every bracket, delete anything that does not apply, and get it signed before you build. This is a plain template, not legal advice; a local professional can glance at it if you want extra comfort.</w:t>
      </w:r>
    </w:p>
    <w:p>
      <w:pPr>
        <w:spacing w:before="200" w:after="80"/>
      </w:pPr>
      <w:r>
        <w:rPr>
          <w:rFonts w:ascii="Georgia" w:hAnsi="Georgia"/>
          <w:b/>
          <w:color w:val="FA8A11"/>
          <w:sz w:val="28"/>
        </w:rPr>
        <w:t>The Parties</w:t>
      </w:r>
    </w:p>
    <w:p>
      <w:pPr>
        <w:spacing w:after="60"/>
      </w:pPr>
      <w:r>
        <w:rPr>
          <w:rFonts w:ascii="Calibri" w:hAnsi="Calibri"/>
          <w:b/>
          <w:color w:val="13100E"/>
          <w:sz w:val="22"/>
        </w:rPr>
        <w:t xml:space="preserve">Provider (you):  </w:t>
      </w:r>
      <w:r>
        <w:rPr>
          <w:rFonts w:ascii="Calibri" w:hAnsi="Calibri"/>
          <w:color w:val="8A7A6A"/>
          <w:sz w:val="22"/>
        </w:rPr>
        <w:t>__________________________</w:t>
      </w:r>
    </w:p>
    <w:p>
      <w:pPr>
        <w:spacing w:after="60"/>
      </w:pPr>
      <w:r>
        <w:rPr>
          <w:rFonts w:ascii="Calibri" w:hAnsi="Calibri"/>
          <w:b/>
          <w:color w:val="13100E"/>
          <w:sz w:val="22"/>
        </w:rPr>
        <w:t xml:space="preserve">Business name / entity:  </w:t>
      </w:r>
      <w:r>
        <w:rPr>
          <w:rFonts w:ascii="Calibri" w:hAnsi="Calibri"/>
          <w:color w:val="8A7A6A"/>
          <w:sz w:val="22"/>
        </w:rPr>
        <w:t>__________________________</w:t>
      </w:r>
    </w:p>
    <w:p>
      <w:pPr>
        <w:spacing w:after="60"/>
      </w:pPr>
      <w:r>
        <w:rPr>
          <w:rFonts w:ascii="Calibri" w:hAnsi="Calibri"/>
          <w:b/>
          <w:color w:val="13100E"/>
          <w:sz w:val="22"/>
        </w:rPr>
        <w:t xml:space="preserve">Client (the business):  </w:t>
      </w:r>
      <w:r>
        <w:rPr>
          <w:rFonts w:ascii="Calibri" w:hAnsi="Calibri"/>
          <w:color w:val="8A7A6A"/>
          <w:sz w:val="22"/>
        </w:rPr>
        <w:t>__________________________</w:t>
      </w:r>
    </w:p>
    <w:p>
      <w:pPr>
        <w:spacing w:after="60"/>
      </w:pPr>
      <w:r>
        <w:rPr>
          <w:rFonts w:ascii="Calibri" w:hAnsi="Calibri"/>
          <w:b/>
          <w:color w:val="13100E"/>
          <w:sz w:val="22"/>
        </w:rPr>
        <w:t xml:space="preserve">Client contact &amp; email:  </w:t>
      </w:r>
      <w:r>
        <w:rPr>
          <w:rFonts w:ascii="Calibri" w:hAnsi="Calibri"/>
          <w:color w:val="8A7A6A"/>
          <w:sz w:val="22"/>
        </w:rPr>
        <w:t>__________________________</w:t>
      </w:r>
    </w:p>
    <w:p>
      <w:pPr>
        <w:spacing w:after="60"/>
      </w:pPr>
      <w:r>
        <w:rPr>
          <w:rFonts w:ascii="Calibri" w:hAnsi="Calibri"/>
          <w:b/>
          <w:color w:val="13100E"/>
          <w:sz w:val="22"/>
        </w:rPr>
        <w:t xml:space="preserve">Start date:  </w:t>
      </w:r>
      <w:r>
        <w:rPr>
          <w:rFonts w:ascii="Calibri" w:hAnsi="Calibri"/>
          <w:color w:val="8A7A6A"/>
          <w:sz w:val="22"/>
        </w:rPr>
        <w:t>__________________________</w:t>
      </w:r>
    </w:p>
    <w:p>
      <w:pPr>
        <w:spacing w:before="200" w:after="80"/>
      </w:pPr>
      <w:r>
        <w:rPr>
          <w:rFonts w:ascii="Georgia" w:hAnsi="Georgia"/>
          <w:b/>
          <w:color w:val="FA8A11"/>
          <w:sz w:val="28"/>
        </w:rPr>
        <w:t>What I Will Do (Scope)</w:t>
      </w:r>
    </w:p>
    <w:p>
      <w:pPr>
        <w:spacing w:after="120"/>
      </w:pPr>
      <w:r>
        <w:rPr>
          <w:rFonts w:ascii="Calibri" w:hAnsi="Calibri"/>
          <w:i w:val="0"/>
          <w:color w:val="2C2925"/>
          <w:sz w:val="22"/>
        </w:rPr>
        <w:t>The work runs in three parts, and we agree which of them this contract covers:</w:t>
      </w:r>
    </w:p>
    <w:p>
      <w:pPr>
        <w:spacing w:after="60"/>
        <w:ind w:left="259"/>
      </w:pPr>
      <w:r>
        <w:rPr>
          <w:rFonts w:ascii="Calibri" w:hAnsi="Calibri"/>
          <w:color w:val="FA8A11"/>
          <w:sz w:val="22"/>
        </w:rPr>
        <w:t xml:space="preserve">-  </w:t>
      </w:r>
      <w:r>
        <w:rPr>
          <w:rFonts w:ascii="Calibri" w:hAnsi="Calibri"/>
          <w:color w:val="2C2925"/>
          <w:sz w:val="22"/>
        </w:rPr>
        <w:t>AI Visibility Audit: I check where the business stands across the AI engines (ChatGPT, Perplexity, Google AI Overviews, Gemini) and deliver a plain report of the gaps.</w:t>
      </w:r>
    </w:p>
    <w:p>
      <w:pPr>
        <w:spacing w:after="60"/>
        <w:ind w:left="259"/>
      </w:pPr>
      <w:r>
        <w:rPr>
          <w:rFonts w:ascii="Calibri" w:hAnsi="Calibri"/>
          <w:color w:val="FA8A11"/>
          <w:sz w:val="22"/>
        </w:rPr>
        <w:t xml:space="preserve">-  </w:t>
      </w:r>
      <w:r>
        <w:rPr>
          <w:rFonts w:ascii="Calibri" w:hAnsi="Calibri"/>
          <w:color w:val="2C2925"/>
          <w:sz w:val="22"/>
        </w:rPr>
        <w:t>Fix project (about 60 to 90 days): the on-site work (answer-first content, schema, llms.txt, Bing) and the start of the off-site work (local profiles, entity consistency, reviews, roundups).</w:t>
      </w:r>
    </w:p>
    <w:p>
      <w:pPr>
        <w:spacing w:after="60"/>
        <w:ind w:left="259"/>
      </w:pPr>
      <w:r>
        <w:rPr>
          <w:rFonts w:ascii="Calibri" w:hAnsi="Calibri"/>
          <w:color w:val="FA8A11"/>
          <w:sz w:val="22"/>
        </w:rPr>
        <w:t xml:space="preserve">-  </w:t>
      </w:r>
      <w:r>
        <w:rPr>
          <w:rFonts w:ascii="Calibri" w:hAnsi="Calibri"/>
          <w:color w:val="2C2925"/>
          <w:sz w:val="22"/>
        </w:rPr>
        <w:t>Monthly retainer: ongoing monitoring of the AI answers, continued off-site citation building, fresh content, catching and correcting any AI misinformation, and a monthly report.</w:t>
      </w:r>
    </w:p>
    <w:p>
      <w:pPr>
        <w:spacing w:after="60"/>
      </w:pPr>
      <w:r>
        <w:rPr>
          <w:rFonts w:ascii="Calibri" w:hAnsi="Calibri"/>
          <w:b/>
          <w:color w:val="13100E"/>
          <w:sz w:val="22"/>
        </w:rPr>
        <w:t xml:space="preserve">This agreement covers:  </w:t>
      </w:r>
      <w:r>
        <w:rPr>
          <w:rFonts w:ascii="Calibri" w:hAnsi="Calibri"/>
          <w:color w:val="8A7A6A"/>
          <w:sz w:val="22"/>
        </w:rPr>
        <w:t>Audit    Fix project    Monthly retainer   (circle all that apply)</w:t>
      </w:r>
    </w:p>
    <w:p>
      <w:pPr>
        <w:spacing w:before="200" w:after="80"/>
      </w:pPr>
      <w:r>
        <w:rPr>
          <w:rFonts w:ascii="Georgia" w:hAnsi="Georgia"/>
          <w:b/>
          <w:color w:val="FA8A11"/>
          <w:sz w:val="28"/>
        </w:rPr>
        <w:t>Fees &amp; Payment</w:t>
      </w:r>
    </w:p>
    <w:p>
      <w:pPr>
        <w:spacing w:after="60"/>
      </w:pPr>
      <w:r>
        <w:rPr>
          <w:rFonts w:ascii="Calibri" w:hAnsi="Calibri"/>
          <w:b/>
          <w:color w:val="13100E"/>
          <w:sz w:val="22"/>
        </w:rPr>
        <w:t xml:space="preserve">Audit fee:  </w:t>
      </w:r>
      <w:r>
        <w:rPr>
          <w:rFonts w:ascii="Calibri" w:hAnsi="Calibri"/>
          <w:color w:val="8A7A6A"/>
          <w:sz w:val="22"/>
        </w:rPr>
        <w:t>$__________  (one-time)</w:t>
      </w:r>
    </w:p>
    <w:p>
      <w:pPr>
        <w:spacing w:after="60"/>
      </w:pPr>
      <w:r>
        <w:rPr>
          <w:rFonts w:ascii="Calibri" w:hAnsi="Calibri"/>
          <w:b/>
          <w:color w:val="13100E"/>
          <w:sz w:val="22"/>
        </w:rPr>
        <w:t xml:space="preserve">Fix project fee:  </w:t>
      </w:r>
      <w:r>
        <w:rPr>
          <w:rFonts w:ascii="Calibri" w:hAnsi="Calibri"/>
          <w:color w:val="8A7A6A"/>
          <w:sz w:val="22"/>
        </w:rPr>
        <w:t>$__________  (one-time)</w:t>
      </w:r>
    </w:p>
    <w:p>
      <w:pPr>
        <w:spacing w:after="60"/>
      </w:pPr>
      <w:r>
        <w:rPr>
          <w:rFonts w:ascii="Calibri" w:hAnsi="Calibri"/>
          <w:b/>
          <w:color w:val="13100E"/>
          <w:sz w:val="22"/>
        </w:rPr>
        <w:t xml:space="preserve">Monthly retainer:  </w:t>
      </w:r>
      <w:r>
        <w:rPr>
          <w:rFonts w:ascii="Calibri" w:hAnsi="Calibri"/>
          <w:color w:val="8A7A6A"/>
          <w:sz w:val="22"/>
        </w:rPr>
        <w:t>$__________  / month</w:t>
      </w:r>
    </w:p>
    <w:p>
      <w:pPr>
        <w:spacing w:after="120"/>
      </w:pPr>
      <w:r>
        <w:rPr>
          <w:rFonts w:ascii="Calibri" w:hAnsi="Calibri"/>
          <w:i w:val="0"/>
          <w:color w:val="2C2925"/>
          <w:sz w:val="22"/>
        </w:rPr>
        <w:t>Work on the fix project begins once the project fee is paid. The retainer is billed monthly in advance. Payment by [Stripe / PayPal / Square / bank transfer], due [on receipt / within 7 days].</w:t>
      </w:r>
    </w:p>
    <w:p>
      <w:pPr>
        <w:spacing w:before="200" w:after="80"/>
      </w:pPr>
      <w:r>
        <w:rPr>
          <w:rFonts w:ascii="Georgia" w:hAnsi="Georgia"/>
          <w:b/>
          <w:color w:val="FA8A11"/>
          <w:sz w:val="28"/>
        </w:rPr>
        <w:t>Term &amp; Cancellation</w:t>
      </w:r>
    </w:p>
    <w:p>
      <w:pPr>
        <w:spacing w:after="120"/>
      </w:pPr>
      <w:r>
        <w:rPr>
          <w:rFonts w:ascii="Calibri" w:hAnsi="Calibri"/>
          <w:i w:val="0"/>
          <w:color w:val="2C2925"/>
          <w:sz w:val="22"/>
        </w:rPr>
        <w:t>The retainer runs month to month. Either side may cancel with 30 days written notice. Fees already paid for work in progress are non-refundable, and any work delivered up to the cancellation date remains payable.</w:t>
      </w:r>
    </w:p>
    <w:p>
      <w:pPr>
        <w:spacing w:before="200" w:after="80"/>
      </w:pPr>
      <w:r>
        <w:rPr>
          <w:rFonts w:ascii="Georgia" w:hAnsi="Georgia"/>
          <w:b/>
          <w:color w:val="FA8A11"/>
          <w:sz w:val="28"/>
        </w:rPr>
        <w:t>The No-Guarantee Clause (read this together)</w:t>
      </w:r>
    </w:p>
    <w:p>
      <w:pPr>
        <w:spacing w:after="120"/>
      </w:pPr>
      <w:r>
        <w:rPr>
          <w:rFonts w:ascii="Calibri" w:hAnsi="Calibri"/>
          <w:i w:val="0"/>
          <w:color w:val="2C2925"/>
          <w:sz w:val="22"/>
        </w:rPr>
        <w:t>I do not own or control the AI engines, and I do not guarantee any specific ranking, placement, or that an AI will always recommend the business. What I promise is the agreed work, my genuine expertise, honest and legitimate methods (no fake reviews, no fabricated citations, no attempts to trick the engines), and honest monthly measurement of the results. Anyone who guarantees AI rankings is not being truthful about how these systems work.</w:t>
      </w:r>
    </w:p>
    <w:p>
      <w:pPr>
        <w:spacing w:before="200" w:after="80"/>
      </w:pPr>
      <w:r>
        <w:rPr>
          <w:rFonts w:ascii="Georgia" w:hAnsi="Georgia"/>
          <w:b/>
          <w:color w:val="FA8A11"/>
          <w:sz w:val="28"/>
        </w:rPr>
        <w:t>What I Ask of You (the Client)</w:t>
      </w:r>
    </w:p>
    <w:p>
      <w:pPr>
        <w:spacing w:after="60"/>
        <w:ind w:left="259"/>
      </w:pPr>
      <w:r>
        <w:rPr>
          <w:rFonts w:ascii="Calibri" w:hAnsi="Calibri"/>
          <w:color w:val="FA8A11"/>
          <w:sz w:val="22"/>
        </w:rPr>
        <w:t xml:space="preserve">-  </w:t>
      </w:r>
      <w:r>
        <w:rPr>
          <w:rFonts w:ascii="Calibri" w:hAnsi="Calibri"/>
          <w:color w:val="2C2925"/>
          <w:sz w:val="22"/>
        </w:rPr>
        <w:t>Editor or Admin access to the website, or an introduction to whoever manages it, so the on-site fixes can go live.</w:t>
      </w:r>
    </w:p>
    <w:p>
      <w:pPr>
        <w:spacing w:after="60"/>
        <w:ind w:left="259"/>
      </w:pPr>
      <w:r>
        <w:rPr>
          <w:rFonts w:ascii="Calibri" w:hAnsi="Calibri"/>
          <w:color w:val="FA8A11"/>
          <w:sz w:val="22"/>
        </w:rPr>
        <w:t xml:space="preserve">-  </w:t>
      </w:r>
      <w:r>
        <w:rPr>
          <w:rFonts w:ascii="Calibri" w:hAnsi="Calibri"/>
          <w:color w:val="2C2925"/>
          <w:sz w:val="22"/>
        </w:rPr>
        <w:t>Manager access to the Google Business Profile, and permission to set up or update Bing Places and directory listings.</w:t>
      </w:r>
    </w:p>
    <w:p>
      <w:pPr>
        <w:spacing w:after="60"/>
        <w:ind w:left="259"/>
      </w:pPr>
      <w:r>
        <w:rPr>
          <w:rFonts w:ascii="Calibri" w:hAnsi="Calibri"/>
          <w:color w:val="FA8A11"/>
          <w:sz w:val="22"/>
        </w:rPr>
        <w:t xml:space="preserve">-  </w:t>
      </w:r>
      <w:r>
        <w:rPr>
          <w:rFonts w:ascii="Calibri" w:hAnsi="Calibri"/>
          <w:color w:val="2C2925"/>
          <w:sz w:val="22"/>
        </w:rPr>
        <w:t>Accurate business facts (name, address, phone, hours, services) and reasonably prompt answers to questions, so the work is not held up.</w:t>
      </w:r>
    </w:p>
    <w:p>
      <w:pPr>
        <w:spacing w:after="120"/>
      </w:pPr>
      <w:r>
        <w:rPr>
          <w:rFonts w:ascii="Calibri" w:hAnsi="Calibri"/>
          <w:i w:val="0"/>
          <w:color w:val="2C2925"/>
          <w:sz w:val="22"/>
        </w:rPr>
        <w:t>If access to the website cannot be arranged, the on-site portion cannot be delivered, and the scope and fee are adjusted to the off-site work only. This is agreed up front, not discovered later.</w:t>
      </w:r>
    </w:p>
    <w:p>
      <w:pPr>
        <w:spacing w:before="200" w:after="80"/>
      </w:pPr>
      <w:r>
        <w:rPr>
          <w:rFonts w:ascii="Georgia" w:hAnsi="Georgia"/>
          <w:b/>
          <w:color w:val="FA8A11"/>
          <w:sz w:val="28"/>
        </w:rPr>
        <w:t>Confidentiality &amp; Honesty</w:t>
      </w:r>
    </w:p>
    <w:p>
      <w:pPr>
        <w:spacing w:after="120"/>
      </w:pPr>
      <w:r>
        <w:rPr>
          <w:rFonts w:ascii="Calibri" w:hAnsi="Calibri"/>
          <w:i w:val="0"/>
          <w:color w:val="2C2925"/>
          <w:sz w:val="22"/>
        </w:rPr>
        <w:t>I keep the business's private information confidential and represent the business truthfully to the AI engines and everywhere else. I never invent credentials, fake a location, or claim anything that is not true. The entire value of this work rests on that trust.</w:t>
      </w:r>
    </w:p>
    <w:p>
      <w:pPr>
        <w:spacing w:before="200" w:after="80"/>
      </w:pPr>
      <w:r>
        <w:rPr>
          <w:rFonts w:ascii="Georgia" w:hAnsi="Georgia"/>
          <w:b/>
          <w:color w:val="FA8A11"/>
          <w:sz w:val="28"/>
        </w:rPr>
        <w:t>Signatures</w:t>
      </w:r>
    </w:p>
    <w:p>
      <w:pPr>
        <w:spacing w:after="60"/>
      </w:pPr>
      <w:r>
        <w:rPr>
          <w:rFonts w:ascii="Calibri" w:hAnsi="Calibri"/>
          <w:b/>
          <w:color w:val="13100E"/>
          <w:sz w:val="22"/>
        </w:rPr>
        <w:t xml:space="preserve">Provider signature:  </w:t>
      </w:r>
      <w:r>
        <w:rPr>
          <w:rFonts w:ascii="Calibri" w:hAnsi="Calibri"/>
          <w:color w:val="8A7A6A"/>
          <w:sz w:val="22"/>
        </w:rPr>
        <w:t>__________________________</w:t>
      </w:r>
    </w:p>
    <w:p>
      <w:pPr>
        <w:spacing w:after="60"/>
      </w:pPr>
      <w:r>
        <w:rPr>
          <w:rFonts w:ascii="Calibri" w:hAnsi="Calibri"/>
          <w:b/>
          <w:color w:val="13100E"/>
          <w:sz w:val="22"/>
        </w:rPr>
        <w:t xml:space="preserve">Date:  </w:t>
      </w:r>
      <w:r>
        <w:rPr>
          <w:rFonts w:ascii="Calibri" w:hAnsi="Calibri"/>
          <w:color w:val="8A7A6A"/>
          <w:sz w:val="22"/>
        </w:rPr>
        <w:t>__________________________</w:t>
      </w:r>
    </w:p>
    <w:p>
      <w:pPr>
        <w:spacing w:after="60"/>
      </w:pPr>
      <w:r>
        <w:rPr>
          <w:rFonts w:ascii="Calibri" w:hAnsi="Calibri"/>
          <w:b/>
          <w:color w:val="13100E"/>
          <w:sz w:val="22"/>
        </w:rPr>
        <w:t xml:space="preserve">Client signature:  </w:t>
      </w:r>
      <w:r>
        <w:rPr>
          <w:rFonts w:ascii="Calibri" w:hAnsi="Calibri"/>
          <w:color w:val="8A7A6A"/>
          <w:sz w:val="22"/>
        </w:rPr>
        <w:t>__________________________</w:t>
      </w:r>
    </w:p>
    <w:p>
      <w:pPr>
        <w:spacing w:after="60"/>
      </w:pPr>
      <w:r>
        <w:rPr>
          <w:rFonts w:ascii="Calibri" w:hAnsi="Calibri"/>
          <w:b/>
          <w:color w:val="13100E"/>
          <w:sz w:val="22"/>
        </w:rPr>
        <w:t xml:space="preserve">Date:  </w:t>
      </w:r>
      <w:r>
        <w:rPr>
          <w:rFonts w:ascii="Calibri" w:hAnsi="Calibri"/>
          <w:color w:val="8A7A6A"/>
          <w:sz w:val="22"/>
        </w:rPr>
        <w:t>__________________________</w:t>
      </w:r>
    </w:p>
    <w:p>
      <w:pPr>
        <w:spacing w:before="240"/>
      </w:pPr>
      <w:r>
        <w:rPr>
          <w:rFonts w:ascii="Calibri" w:hAnsi="Calibri"/>
          <w:i/>
          <w:color w:val="8A7A6A"/>
          <w:sz w:val="18"/>
        </w:rPr>
        <w:t>This template is provided for convenience and is not legal advice. Marketing, advertising, and review rules vary by jurisdiction; adapt the wording and, if in doubt, have a local professional review it before use.</w:t>
      </w:r>
    </w:p>
    <w:sectPr w:rsidR="00FC693F" w:rsidRPr="0006063C" w:rsidSect="00034616">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2C2925"/>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